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53" w:rsidRPr="00382258" w:rsidRDefault="00801E53" w:rsidP="00801E53">
      <w:pPr>
        <w:rPr>
          <w:rFonts w:ascii="Times New Roman" w:hAnsi="Times New Roman" w:cs="Times New Roman"/>
        </w:rPr>
      </w:pPr>
      <w:r w:rsidRPr="00382258">
        <w:rPr>
          <w:rFonts w:ascii="Times New Roman" w:hAnsi="Times New Roman" w:cs="Times New Roman"/>
        </w:rPr>
        <w:t xml:space="preserve">     </w:t>
      </w:r>
      <w:r w:rsidR="0023682E" w:rsidRPr="003822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7EB2B0" wp14:editId="5699DA09">
            <wp:extent cx="1504950" cy="141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58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3822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33C0A5" wp14:editId="737236B5">
            <wp:extent cx="132397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5" cy="13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29" w:rsidRPr="006C4529" w:rsidRDefault="006C4529" w:rsidP="006C4529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</w:pPr>
      <w:r w:rsidRPr="006C4529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>Уважаемые коллеги! Предлагаем Вам и Ва</w:t>
      </w:r>
      <w:r w:rsidR="008D660F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>шим студентам принять участие в</w:t>
      </w:r>
    </w:p>
    <w:p w:rsidR="006C4529" w:rsidRDefault="008D660F" w:rsidP="006C4529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 xml:space="preserve">Международном </w:t>
      </w:r>
      <w:r w:rsidR="006C4529" w:rsidRPr="006C4529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 xml:space="preserve"> конкурсе</w:t>
      </w:r>
      <w:proofErr w:type="gramEnd"/>
      <w:r w:rsidR="006C4529" w:rsidRPr="006C4529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 xml:space="preserve"> научных, методических и творческих работ по экономике -2019 «Экономический олимп»</w:t>
      </w:r>
    </w:p>
    <w:p w:rsidR="0023682E" w:rsidRPr="00382258" w:rsidRDefault="0023682E" w:rsidP="006C4529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</w:pPr>
      <w:r w:rsidRPr="00382258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>Информационное письмо</w:t>
      </w:r>
    </w:p>
    <w:p w:rsidR="0023682E" w:rsidRDefault="0023682E" w:rsidP="00792B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</w:pPr>
      <w:r w:rsidRPr="00382258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 xml:space="preserve">о проведении </w:t>
      </w:r>
      <w:proofErr w:type="gramStart"/>
      <w:r w:rsidR="008D660F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 xml:space="preserve">Международного </w:t>
      </w:r>
      <w:r w:rsidRPr="00382258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 xml:space="preserve"> конкурса</w:t>
      </w:r>
      <w:proofErr w:type="gramEnd"/>
      <w:r w:rsidRPr="00382258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 xml:space="preserve"> научных, методических и творческих работ по </w:t>
      </w:r>
      <w:r w:rsidR="00382258" w:rsidRPr="00382258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>экономике -2019 «Экономический олимп»</w:t>
      </w:r>
    </w:p>
    <w:p w:rsidR="008273D2" w:rsidRPr="008273D2" w:rsidRDefault="008273D2" w:rsidP="00792B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 xml:space="preserve">Официальный сайт мероприятия </w:t>
      </w:r>
      <w:r w:rsidRPr="008273D2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val="en-US" w:eastAsia="ru-RU"/>
        </w:rPr>
        <w:t>obrazovanie</w:t>
      </w:r>
      <w:proofErr w:type="spellEnd"/>
      <w:r w:rsidRPr="008273D2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val="en-US" w:eastAsia="ru-RU"/>
        </w:rPr>
        <w:t>com</w:t>
      </w:r>
      <w:r w:rsidRPr="008273D2"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val="en-US" w:eastAsia="ru-RU"/>
        </w:rPr>
        <w:t>ru</w:t>
      </w:r>
      <w:proofErr w:type="spellEnd"/>
    </w:p>
    <w:p w:rsidR="008273D2" w:rsidRPr="008273D2" w:rsidRDefault="008273D2" w:rsidP="00792B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</w:pPr>
    </w:p>
    <w:p w:rsidR="0023682E" w:rsidRPr="00382258" w:rsidRDefault="0023682E" w:rsidP="00792B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3822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Портал  Развития</w:t>
      </w:r>
      <w:proofErr w:type="gramEnd"/>
      <w:r w:rsidRPr="003822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Российского образования</w:t>
      </w:r>
      <w:r w:rsidR="00382258" w:rsidRPr="003822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издательство «Экономическое образование» </w:t>
      </w:r>
      <w:r w:rsidR="00792BBE" w:rsidRPr="003822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822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Организационный комитет Всероссийских конкурсов </w:t>
      </w:r>
      <w:r w:rsidR="00792BBE" w:rsidRPr="003822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экономистов </w:t>
      </w:r>
      <w:r w:rsidRPr="003822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82258">
        <w:rPr>
          <w:rFonts w:ascii="Times New Roman" w:hAnsi="Times New Roman" w:cs="Times New Roman"/>
          <w:sz w:val="28"/>
          <w:szCs w:val="28"/>
        </w:rPr>
        <w:t>«</w:t>
      </w:r>
      <w:r w:rsidRPr="0038225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Э</w:t>
      </w:r>
      <w:r w:rsidRPr="00382258">
        <w:rPr>
          <w:rFonts w:ascii="Times New Roman" w:hAnsi="Times New Roman" w:cs="Times New Roman"/>
          <w:sz w:val="28"/>
          <w:szCs w:val="28"/>
        </w:rPr>
        <w:t>кономический олимп» приглашает студентов и преподавателе</w:t>
      </w:r>
      <w:r w:rsidR="008D660F">
        <w:rPr>
          <w:rFonts w:ascii="Times New Roman" w:hAnsi="Times New Roman" w:cs="Times New Roman"/>
          <w:sz w:val="28"/>
          <w:szCs w:val="28"/>
        </w:rPr>
        <w:t>й Вашего ВУЗа принять участие в</w:t>
      </w:r>
      <w:r w:rsidRPr="00382258">
        <w:rPr>
          <w:rFonts w:ascii="Times New Roman" w:hAnsi="Times New Roman" w:cs="Times New Roman"/>
          <w:sz w:val="28"/>
          <w:szCs w:val="28"/>
        </w:rPr>
        <w:t xml:space="preserve"> </w:t>
      </w:r>
      <w:r w:rsidR="008D660F">
        <w:rPr>
          <w:rFonts w:ascii="Times New Roman" w:hAnsi="Times New Roman" w:cs="Times New Roman"/>
          <w:sz w:val="28"/>
          <w:szCs w:val="28"/>
        </w:rPr>
        <w:t>Международном</w:t>
      </w:r>
      <w:r w:rsidRPr="00382258">
        <w:rPr>
          <w:rFonts w:ascii="Times New Roman" w:hAnsi="Times New Roman" w:cs="Times New Roman"/>
          <w:sz w:val="28"/>
          <w:szCs w:val="28"/>
        </w:rPr>
        <w:t xml:space="preserve">  конкурсе научных, методических и творческих работ по экономике - 2019.</w:t>
      </w:r>
    </w:p>
    <w:p w:rsidR="0023682E" w:rsidRPr="00382258" w:rsidRDefault="0023682E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>Конкурсы «Экономический олимп» проводятся ежегодно Инициативным Организац</w:t>
      </w:r>
      <w:r w:rsidR="00CA73B2">
        <w:rPr>
          <w:rFonts w:ascii="Times New Roman" w:hAnsi="Times New Roman" w:cs="Times New Roman"/>
          <w:sz w:val="28"/>
          <w:szCs w:val="28"/>
        </w:rPr>
        <w:t>ионным Комитетом, начиная с 2012</w:t>
      </w:r>
      <w:r w:rsidRPr="00382258">
        <w:rPr>
          <w:rFonts w:ascii="Times New Roman" w:hAnsi="Times New Roman" w:cs="Times New Roman"/>
          <w:sz w:val="28"/>
          <w:szCs w:val="28"/>
        </w:rPr>
        <w:t xml:space="preserve"> года.  Конкурсы проводятся среди молодых людей, интересующихся вопросами развития </w:t>
      </w:r>
      <w:proofErr w:type="gramStart"/>
      <w:r w:rsidRPr="00382258">
        <w:rPr>
          <w:rFonts w:ascii="Times New Roman" w:hAnsi="Times New Roman" w:cs="Times New Roman"/>
          <w:sz w:val="28"/>
          <w:szCs w:val="28"/>
        </w:rPr>
        <w:t>экономики,  функционирования</w:t>
      </w:r>
      <w:proofErr w:type="gramEnd"/>
      <w:r w:rsidRPr="00382258">
        <w:rPr>
          <w:rFonts w:ascii="Times New Roman" w:hAnsi="Times New Roman" w:cs="Times New Roman"/>
          <w:sz w:val="28"/>
          <w:szCs w:val="28"/>
        </w:rPr>
        <w:t xml:space="preserve"> народного хозяйства России, вопросами управления, вопросами развития финансовой, банковской, налоговой систем России вопросами учета, анализа  аудита, вопросами развития мировой экономики, а также интересующихся инновационными процессами во всех сферах экономики и управления.</w:t>
      </w:r>
    </w:p>
    <w:p w:rsidR="0023682E" w:rsidRPr="00382258" w:rsidRDefault="0023682E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gramStart"/>
      <w:r w:rsidRPr="00382258">
        <w:rPr>
          <w:rFonts w:ascii="Times New Roman" w:hAnsi="Times New Roman" w:cs="Times New Roman"/>
          <w:sz w:val="28"/>
          <w:szCs w:val="28"/>
        </w:rPr>
        <w:t>Конкурсах  «</w:t>
      </w:r>
      <w:proofErr w:type="gramEnd"/>
      <w:r w:rsidRPr="00382258">
        <w:rPr>
          <w:rFonts w:ascii="Times New Roman" w:hAnsi="Times New Roman" w:cs="Times New Roman"/>
          <w:sz w:val="28"/>
          <w:szCs w:val="28"/>
        </w:rPr>
        <w:t xml:space="preserve">Экономический  олимп» приглашаются также практикующие специалисты в области экономики, финансов, налогообложения, учета, анализа и аудита и преподаватели ВУЗов. </w:t>
      </w:r>
    </w:p>
    <w:p w:rsidR="0023682E" w:rsidRPr="00382258" w:rsidRDefault="0023682E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258">
        <w:rPr>
          <w:rFonts w:ascii="Times New Roman" w:hAnsi="Times New Roman" w:cs="Times New Roman"/>
          <w:sz w:val="28"/>
          <w:szCs w:val="28"/>
        </w:rPr>
        <w:lastRenderedPageBreak/>
        <w:t>Конкурсы  проводятся</w:t>
      </w:r>
      <w:proofErr w:type="gramEnd"/>
      <w:r w:rsidRPr="00382258">
        <w:rPr>
          <w:rFonts w:ascii="Times New Roman" w:hAnsi="Times New Roman" w:cs="Times New Roman"/>
          <w:sz w:val="28"/>
          <w:szCs w:val="28"/>
        </w:rPr>
        <w:t xml:space="preserve"> как мероприятия, призванные активизировать научно- исследовательскую деятельность студентов, молодых специалистов и преподавателей образовательных учреждений.</w:t>
      </w:r>
    </w:p>
    <w:p w:rsidR="0023682E" w:rsidRPr="00382258" w:rsidRDefault="0023682E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 xml:space="preserve">Руководство Конкурсами и </w:t>
      </w:r>
      <w:proofErr w:type="gramStart"/>
      <w:r w:rsidRPr="00382258">
        <w:rPr>
          <w:rFonts w:ascii="Times New Roman" w:hAnsi="Times New Roman" w:cs="Times New Roman"/>
          <w:sz w:val="28"/>
          <w:szCs w:val="28"/>
        </w:rPr>
        <w:t>оценка  конкурсных</w:t>
      </w:r>
      <w:proofErr w:type="gramEnd"/>
      <w:r w:rsidRPr="00382258">
        <w:rPr>
          <w:rFonts w:ascii="Times New Roman" w:hAnsi="Times New Roman" w:cs="Times New Roman"/>
          <w:sz w:val="28"/>
          <w:szCs w:val="28"/>
        </w:rPr>
        <w:t xml:space="preserve"> работ осуществляется  Организационным Комитетом «Экономического олимпа».</w:t>
      </w:r>
    </w:p>
    <w:p w:rsidR="0023682E" w:rsidRPr="00382258" w:rsidRDefault="0023682E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>В Организационный комитет входят представители ведущих экономических ВУЗов России</w:t>
      </w:r>
      <w:r w:rsidR="008D6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60F">
        <w:rPr>
          <w:rFonts w:ascii="Times New Roman" w:hAnsi="Times New Roman" w:cs="Times New Roman"/>
          <w:sz w:val="28"/>
          <w:szCs w:val="28"/>
        </w:rPr>
        <w:t>( оргкомитет</w:t>
      </w:r>
      <w:proofErr w:type="gramEnd"/>
      <w:r w:rsidR="008D660F">
        <w:rPr>
          <w:rFonts w:ascii="Times New Roman" w:hAnsi="Times New Roman" w:cs="Times New Roman"/>
          <w:sz w:val="28"/>
          <w:szCs w:val="28"/>
        </w:rPr>
        <w:t xml:space="preserve"> будет расширяться)</w:t>
      </w:r>
      <w:r w:rsidRPr="00382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AC1" w:rsidRPr="00CA73B2" w:rsidRDefault="0023682E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8D660F">
        <w:rPr>
          <w:rFonts w:ascii="Times New Roman" w:hAnsi="Times New Roman" w:cs="Times New Roman"/>
          <w:sz w:val="28"/>
          <w:szCs w:val="28"/>
        </w:rPr>
        <w:t>до 30</w:t>
      </w:r>
      <w:r w:rsidR="004A7F45">
        <w:rPr>
          <w:rFonts w:ascii="Times New Roman" w:hAnsi="Times New Roman" w:cs="Times New Roman"/>
          <w:sz w:val="28"/>
          <w:szCs w:val="28"/>
        </w:rPr>
        <w:t>.0</w:t>
      </w:r>
      <w:r w:rsidR="008D660F">
        <w:rPr>
          <w:rFonts w:ascii="Times New Roman" w:hAnsi="Times New Roman" w:cs="Times New Roman"/>
          <w:sz w:val="28"/>
          <w:szCs w:val="28"/>
        </w:rPr>
        <w:t>6</w:t>
      </w:r>
      <w:r w:rsidR="008273D2">
        <w:rPr>
          <w:rFonts w:ascii="Times New Roman" w:hAnsi="Times New Roman" w:cs="Times New Roman"/>
          <w:sz w:val="28"/>
          <w:szCs w:val="28"/>
        </w:rPr>
        <w:t>.2019</w:t>
      </w:r>
      <w:r w:rsidR="00F51EC1" w:rsidRPr="00382258">
        <w:rPr>
          <w:rFonts w:ascii="Times New Roman" w:hAnsi="Times New Roman" w:cs="Times New Roman"/>
          <w:sz w:val="28"/>
          <w:szCs w:val="28"/>
        </w:rPr>
        <w:t xml:space="preserve"> года выслать заявку</w:t>
      </w:r>
      <w:r w:rsidR="001833E0">
        <w:rPr>
          <w:rFonts w:ascii="Times New Roman" w:hAnsi="Times New Roman" w:cs="Times New Roman"/>
          <w:sz w:val="28"/>
          <w:szCs w:val="28"/>
        </w:rPr>
        <w:t xml:space="preserve">, </w:t>
      </w:r>
      <w:r w:rsidR="00F51EC1" w:rsidRPr="00382258">
        <w:rPr>
          <w:rFonts w:ascii="Times New Roman" w:hAnsi="Times New Roman" w:cs="Times New Roman"/>
          <w:sz w:val="28"/>
          <w:szCs w:val="28"/>
        </w:rPr>
        <w:t xml:space="preserve"> конкурсную работу</w:t>
      </w:r>
      <w:r w:rsidR="001833E0">
        <w:rPr>
          <w:rFonts w:ascii="Times New Roman" w:hAnsi="Times New Roman" w:cs="Times New Roman"/>
          <w:sz w:val="28"/>
          <w:szCs w:val="28"/>
        </w:rPr>
        <w:t xml:space="preserve"> и квитанцию об оплате </w:t>
      </w:r>
      <w:proofErr w:type="spellStart"/>
      <w:r w:rsidR="001833E0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F51EC1" w:rsidRPr="00382258">
        <w:rPr>
          <w:rFonts w:ascii="Times New Roman" w:hAnsi="Times New Roman" w:cs="Times New Roman"/>
          <w:sz w:val="28"/>
          <w:szCs w:val="28"/>
        </w:rPr>
        <w:t xml:space="preserve"> в электронном виде на </w:t>
      </w:r>
      <w:r w:rsidR="00F51EC1" w:rsidRPr="003822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51EC1" w:rsidRPr="00382258">
        <w:rPr>
          <w:rFonts w:ascii="Times New Roman" w:hAnsi="Times New Roman" w:cs="Times New Roman"/>
          <w:sz w:val="28"/>
          <w:szCs w:val="28"/>
        </w:rPr>
        <w:t>-</w:t>
      </w:r>
      <w:r w:rsidR="00F51EC1" w:rsidRPr="003822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1EC1" w:rsidRPr="00382258">
        <w:rPr>
          <w:rFonts w:ascii="Times New Roman" w:hAnsi="Times New Roman" w:cs="Times New Roman"/>
          <w:sz w:val="28"/>
          <w:szCs w:val="28"/>
        </w:rPr>
        <w:t xml:space="preserve"> Оргкомитета </w:t>
      </w:r>
      <w:hyperlink r:id="rId6" w:history="1">
        <w:r w:rsidR="00F51EC1" w:rsidRPr="0038225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obrazovanie</w:t>
        </w:r>
        <w:r w:rsidR="00F51EC1" w:rsidRPr="0038225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51EC1" w:rsidRPr="0038225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F51EC1" w:rsidRPr="0038225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51EC1" w:rsidRPr="0038225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F51EC1" w:rsidRPr="0038225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51EC1" w:rsidRPr="0038225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51EC1" w:rsidRPr="00382258">
        <w:rPr>
          <w:rFonts w:ascii="Times New Roman" w:hAnsi="Times New Roman" w:cs="Times New Roman"/>
          <w:b/>
          <w:sz w:val="28"/>
          <w:szCs w:val="28"/>
        </w:rPr>
        <w:t>.</w:t>
      </w:r>
      <w:r w:rsidR="00382258" w:rsidRPr="003822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73B2">
        <w:rPr>
          <w:rFonts w:ascii="Times New Roman" w:hAnsi="Times New Roman" w:cs="Times New Roman"/>
          <w:b/>
          <w:sz w:val="28"/>
          <w:szCs w:val="28"/>
        </w:rPr>
        <w:t xml:space="preserve">Высылать бумажные варианты работ по почте НЕ НУЖНО. </w:t>
      </w:r>
      <w:r w:rsidR="00CA7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3B2">
        <w:rPr>
          <w:rFonts w:ascii="Times New Roman" w:hAnsi="Times New Roman" w:cs="Times New Roman"/>
          <w:sz w:val="28"/>
          <w:szCs w:val="28"/>
        </w:rPr>
        <w:t>Организаторы  конкурса</w:t>
      </w:r>
      <w:proofErr w:type="gramEnd"/>
      <w:r w:rsidR="00CA73B2">
        <w:rPr>
          <w:rFonts w:ascii="Times New Roman" w:hAnsi="Times New Roman" w:cs="Times New Roman"/>
          <w:sz w:val="28"/>
          <w:szCs w:val="28"/>
        </w:rPr>
        <w:t xml:space="preserve"> самостоятельно берут на себя труд по подготовке и  подшиванию конкурсных работ.</w:t>
      </w:r>
    </w:p>
    <w:p w:rsidR="00911AC1" w:rsidRDefault="008273D2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заявки можно скачать на сайте</w:t>
      </w:r>
      <w:r w:rsidRPr="0082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gramStart"/>
      <w:r w:rsidRPr="008273D2">
        <w:rPr>
          <w:rFonts w:ascii="Times New Roman" w:hAnsi="Times New Roman" w:cs="Times New Roman"/>
          <w:color w:val="002060"/>
          <w:sz w:val="28"/>
          <w:szCs w:val="28"/>
          <w:u w:val="single"/>
        </w:rPr>
        <w:t>obrazovanie.com.ru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.</w:t>
      </w:r>
      <w:proofErr w:type="gramEnd"/>
    </w:p>
    <w:p w:rsidR="008273D2" w:rsidRPr="008273D2" w:rsidRDefault="008273D2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82E" w:rsidRDefault="00CA73B2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11AC1">
        <w:rPr>
          <w:rFonts w:ascii="Times New Roman" w:hAnsi="Times New Roman" w:cs="Times New Roman"/>
          <w:sz w:val="28"/>
          <w:szCs w:val="28"/>
        </w:rPr>
        <w:t>Направления</w:t>
      </w:r>
      <w:r w:rsidR="008273D2">
        <w:rPr>
          <w:rFonts w:ascii="Times New Roman" w:hAnsi="Times New Roman" w:cs="Times New Roman"/>
          <w:sz w:val="28"/>
          <w:szCs w:val="28"/>
        </w:rPr>
        <w:t>ми  и</w:t>
      </w:r>
      <w:proofErr w:type="gramEnd"/>
      <w:r w:rsidR="008273D2">
        <w:rPr>
          <w:rFonts w:ascii="Times New Roman" w:hAnsi="Times New Roman" w:cs="Times New Roman"/>
          <w:sz w:val="28"/>
          <w:szCs w:val="28"/>
        </w:rPr>
        <w:t xml:space="preserve"> номинациями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273D2">
        <w:rPr>
          <w:rFonts w:ascii="Times New Roman" w:hAnsi="Times New Roman" w:cs="Times New Roman"/>
          <w:sz w:val="28"/>
          <w:szCs w:val="28"/>
        </w:rPr>
        <w:t>также можно ознакомиться на сайте</w:t>
      </w:r>
      <w:r w:rsidR="008273D2" w:rsidRPr="008273D2">
        <w:t xml:space="preserve"> </w:t>
      </w:r>
      <w:r w:rsidR="008273D2" w:rsidRPr="008273D2">
        <w:rPr>
          <w:rFonts w:ascii="Times New Roman" w:hAnsi="Times New Roman" w:cs="Times New Roman"/>
          <w:color w:val="002060"/>
          <w:sz w:val="28"/>
          <w:szCs w:val="28"/>
          <w:u w:val="single"/>
        </w:rPr>
        <w:t>obrazovanie.com.ru</w:t>
      </w:r>
      <w:r w:rsidR="008273D2" w:rsidRPr="008273D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11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AC1" w:rsidRDefault="00911AC1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C1">
        <w:rPr>
          <w:rFonts w:ascii="Times New Roman" w:hAnsi="Times New Roman" w:cs="Times New Roman"/>
          <w:sz w:val="28"/>
          <w:szCs w:val="28"/>
        </w:rPr>
        <w:t>Научные работы победителей (</w:t>
      </w:r>
      <w:r w:rsidR="008D660F">
        <w:rPr>
          <w:rFonts w:ascii="Times New Roman" w:hAnsi="Times New Roman" w:cs="Times New Roman"/>
          <w:sz w:val="28"/>
          <w:szCs w:val="28"/>
        </w:rPr>
        <w:t>первые пять мест</w:t>
      </w:r>
      <w:r w:rsidRPr="00911AC1">
        <w:rPr>
          <w:rFonts w:ascii="Times New Roman" w:hAnsi="Times New Roman" w:cs="Times New Roman"/>
          <w:sz w:val="28"/>
          <w:szCs w:val="28"/>
        </w:rPr>
        <w:t>) в номинации «Научная статья</w:t>
      </w:r>
      <w:r>
        <w:rPr>
          <w:rFonts w:ascii="Times New Roman" w:hAnsi="Times New Roman" w:cs="Times New Roman"/>
          <w:sz w:val="28"/>
          <w:szCs w:val="28"/>
        </w:rPr>
        <w:t xml:space="preserve">» будут опубликованы в </w:t>
      </w:r>
      <w:r w:rsidRPr="00911AC1">
        <w:rPr>
          <w:rFonts w:ascii="Times New Roman" w:hAnsi="Times New Roman" w:cs="Times New Roman"/>
          <w:sz w:val="28"/>
          <w:szCs w:val="28"/>
        </w:rPr>
        <w:t xml:space="preserve">электронном научном журнале, размещенном в системе </w:t>
      </w:r>
      <w:r>
        <w:rPr>
          <w:rFonts w:ascii="Times New Roman" w:hAnsi="Times New Roman" w:cs="Times New Roman"/>
          <w:sz w:val="28"/>
          <w:szCs w:val="28"/>
        </w:rPr>
        <w:t>РИНЦ, «Актуальные вопросы современной экономики».</w:t>
      </w:r>
    </w:p>
    <w:p w:rsidR="00911AC1" w:rsidRPr="008D660F" w:rsidRDefault="00911AC1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60F">
        <w:rPr>
          <w:rFonts w:ascii="Times New Roman" w:hAnsi="Times New Roman" w:cs="Times New Roman"/>
          <w:b/>
          <w:sz w:val="28"/>
          <w:szCs w:val="28"/>
        </w:rPr>
        <w:t>Научные работы победителей</w:t>
      </w:r>
      <w:r w:rsidR="008D660F" w:rsidRPr="008D660F">
        <w:rPr>
          <w:rFonts w:ascii="Times New Roman" w:hAnsi="Times New Roman" w:cs="Times New Roman"/>
          <w:b/>
          <w:sz w:val="28"/>
          <w:szCs w:val="28"/>
        </w:rPr>
        <w:t xml:space="preserve"> во всех </w:t>
      </w:r>
      <w:r w:rsidRPr="008D660F">
        <w:rPr>
          <w:rFonts w:ascii="Times New Roman" w:hAnsi="Times New Roman" w:cs="Times New Roman"/>
          <w:b/>
          <w:sz w:val="28"/>
          <w:szCs w:val="28"/>
        </w:rPr>
        <w:t xml:space="preserve">номинациях </w:t>
      </w:r>
      <w:r w:rsidR="008D660F" w:rsidRPr="008D660F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научных, методических и творческих работ по экономике – 2019 автоматически становятся участниками Международного </w:t>
      </w:r>
      <w:proofErr w:type="gramStart"/>
      <w:r w:rsidR="008D660F" w:rsidRPr="008D660F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8D6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0F" w:rsidRPr="008D6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60F">
        <w:rPr>
          <w:rFonts w:ascii="Times New Roman" w:hAnsi="Times New Roman" w:cs="Times New Roman"/>
          <w:b/>
          <w:sz w:val="28"/>
          <w:szCs w:val="28"/>
        </w:rPr>
        <w:t>научных</w:t>
      </w:r>
      <w:proofErr w:type="gramEnd"/>
      <w:r w:rsidRPr="008D660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CA73B2" w:rsidRPr="008D660F">
        <w:rPr>
          <w:rFonts w:ascii="Times New Roman" w:hAnsi="Times New Roman" w:cs="Times New Roman"/>
          <w:b/>
          <w:sz w:val="28"/>
          <w:szCs w:val="28"/>
        </w:rPr>
        <w:t xml:space="preserve"> ЭО</w:t>
      </w:r>
      <w:r w:rsidRPr="008D660F">
        <w:rPr>
          <w:rFonts w:ascii="Times New Roman" w:hAnsi="Times New Roman" w:cs="Times New Roman"/>
          <w:b/>
          <w:sz w:val="28"/>
          <w:szCs w:val="28"/>
        </w:rPr>
        <w:t>.</w:t>
      </w:r>
    </w:p>
    <w:p w:rsidR="00382258" w:rsidRDefault="00382258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работ:</w:t>
      </w:r>
    </w:p>
    <w:p w:rsidR="00382258" w:rsidRPr="00382258" w:rsidRDefault="00382258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258" w:rsidRPr="00382258" w:rsidRDefault="00382258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2258">
        <w:rPr>
          <w:rFonts w:ascii="Times New Roman" w:hAnsi="Times New Roman" w:cs="Times New Roman"/>
          <w:sz w:val="28"/>
          <w:szCs w:val="28"/>
        </w:rPr>
        <w:t xml:space="preserve"> Научные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82258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proofErr w:type="gramEnd"/>
      <w:r w:rsidRPr="00382258">
        <w:rPr>
          <w:rFonts w:ascii="Times New Roman" w:hAnsi="Times New Roman" w:cs="Times New Roman"/>
          <w:sz w:val="28"/>
          <w:szCs w:val="28"/>
        </w:rPr>
        <w:t xml:space="preserve"> в электронном виде: объем  от 30 до 100 страниц</w:t>
      </w:r>
      <w:r>
        <w:rPr>
          <w:rFonts w:ascii="Times New Roman" w:hAnsi="Times New Roman" w:cs="Times New Roman"/>
          <w:sz w:val="28"/>
          <w:szCs w:val="28"/>
        </w:rPr>
        <w:t xml:space="preserve"> ( статьи –от 8 до 10стр.) </w:t>
      </w:r>
      <w:r w:rsidRPr="00382258">
        <w:rPr>
          <w:rFonts w:ascii="Times New Roman" w:hAnsi="Times New Roman" w:cs="Times New Roman"/>
          <w:sz w:val="28"/>
          <w:szCs w:val="28"/>
        </w:rPr>
        <w:t xml:space="preserve">; шрифт </w:t>
      </w:r>
      <w:proofErr w:type="spellStart"/>
      <w:r w:rsidRPr="0038225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8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25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8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25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82258">
        <w:rPr>
          <w:rFonts w:ascii="Times New Roman" w:hAnsi="Times New Roman" w:cs="Times New Roman"/>
          <w:sz w:val="28"/>
          <w:szCs w:val="28"/>
        </w:rPr>
        <w:t xml:space="preserve">; кегль 14; межстрочный интервал полуторный; поля: левое — 25 мм., правое — 15 мм., верхнее — 20 мм., нижнее — 20 мм. Перечень использованной литературы указывается в конце работы и оформляется в соответствии с </w:t>
      </w:r>
      <w:proofErr w:type="gramStart"/>
      <w:r w:rsidRPr="00382258">
        <w:rPr>
          <w:rFonts w:ascii="Times New Roman" w:hAnsi="Times New Roman" w:cs="Times New Roman"/>
          <w:sz w:val="28"/>
          <w:szCs w:val="28"/>
        </w:rPr>
        <w:t>действующим  ГОСТ</w:t>
      </w:r>
      <w:proofErr w:type="gramEnd"/>
      <w:r w:rsidRPr="00382258">
        <w:rPr>
          <w:rFonts w:ascii="Times New Roman" w:hAnsi="Times New Roman" w:cs="Times New Roman"/>
          <w:sz w:val="28"/>
          <w:szCs w:val="28"/>
        </w:rPr>
        <w:t>.</w:t>
      </w:r>
    </w:p>
    <w:p w:rsidR="00382258" w:rsidRPr="00382258" w:rsidRDefault="00382258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титульном листе научной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82258">
        <w:rPr>
          <w:rFonts w:ascii="Times New Roman" w:hAnsi="Times New Roman" w:cs="Times New Roman"/>
          <w:sz w:val="28"/>
          <w:szCs w:val="28"/>
        </w:rPr>
        <w:t xml:space="preserve"> указываются</w:t>
      </w:r>
      <w:proofErr w:type="gramEnd"/>
      <w:r w:rsidRPr="00382258">
        <w:rPr>
          <w:rFonts w:ascii="Times New Roman" w:hAnsi="Times New Roman" w:cs="Times New Roman"/>
          <w:sz w:val="28"/>
          <w:szCs w:val="28"/>
        </w:rPr>
        <w:t>:</w:t>
      </w:r>
    </w:p>
    <w:p w:rsidR="00382258" w:rsidRPr="00382258" w:rsidRDefault="00382258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 участника;</w:t>
      </w:r>
    </w:p>
    <w:p w:rsidR="00382258" w:rsidRPr="00382258" w:rsidRDefault="00382258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382258" w:rsidRPr="00382258" w:rsidRDefault="00382258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>направление;</w:t>
      </w:r>
    </w:p>
    <w:p w:rsidR="00382258" w:rsidRPr="00382258" w:rsidRDefault="00382258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>номинация;</w:t>
      </w:r>
    </w:p>
    <w:p w:rsidR="00382258" w:rsidRPr="00382258" w:rsidRDefault="00382258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382258">
        <w:rPr>
          <w:rFonts w:ascii="Times New Roman" w:hAnsi="Times New Roman" w:cs="Times New Roman"/>
          <w:sz w:val="28"/>
          <w:szCs w:val="28"/>
        </w:rPr>
        <w:t>научной  работы</w:t>
      </w:r>
      <w:proofErr w:type="gramEnd"/>
      <w:r w:rsidRPr="00382258">
        <w:rPr>
          <w:rFonts w:ascii="Times New Roman" w:hAnsi="Times New Roman" w:cs="Times New Roman"/>
          <w:sz w:val="28"/>
          <w:szCs w:val="28"/>
        </w:rPr>
        <w:t>;</w:t>
      </w:r>
    </w:p>
    <w:p w:rsidR="00382258" w:rsidRPr="00382258" w:rsidRDefault="00382258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>данные об авторе (фамилия, имя, отчество, курс, ВУЗ);</w:t>
      </w:r>
    </w:p>
    <w:p w:rsidR="00792BBE" w:rsidRDefault="00382258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>фамилия, имя, отчество, ученые степень и звание научного руководителя, оказавшего консультативную и методическую помощь участнику в подготовке конкурсной научной работы.</w:t>
      </w:r>
    </w:p>
    <w:p w:rsidR="00382258" w:rsidRDefault="00382258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45C">
        <w:rPr>
          <w:rFonts w:ascii="Times New Roman" w:hAnsi="Times New Roman" w:cs="Times New Roman"/>
          <w:sz w:val="28"/>
          <w:szCs w:val="28"/>
        </w:rPr>
        <w:t xml:space="preserve">организационный взнос участника </w:t>
      </w:r>
      <w:r w:rsidR="008273D2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gramStart"/>
      <w:r w:rsidR="008273D2">
        <w:rPr>
          <w:rFonts w:ascii="Times New Roman" w:hAnsi="Times New Roman" w:cs="Times New Roman"/>
          <w:sz w:val="28"/>
          <w:szCs w:val="28"/>
        </w:rPr>
        <w:t>составляет</w:t>
      </w:r>
      <w:r w:rsidR="008D660F">
        <w:rPr>
          <w:rFonts w:ascii="Times New Roman" w:hAnsi="Times New Roman" w:cs="Times New Roman"/>
          <w:sz w:val="28"/>
          <w:szCs w:val="28"/>
        </w:rPr>
        <w:t xml:space="preserve"> </w:t>
      </w:r>
      <w:r w:rsidR="008273D2">
        <w:rPr>
          <w:rFonts w:ascii="Times New Roman" w:hAnsi="Times New Roman" w:cs="Times New Roman"/>
          <w:sz w:val="28"/>
          <w:szCs w:val="28"/>
        </w:rPr>
        <w:t xml:space="preserve"> 5</w:t>
      </w:r>
      <w:r w:rsidR="002A645C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="002A645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A73B2" w:rsidRDefault="00CA73B2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Оплатить за участие можно легко прямо на сайте по кнопке </w:t>
      </w:r>
      <w:r w:rsidR="006C4529">
        <w:rPr>
          <w:rFonts w:ascii="Times New Roman" w:hAnsi="Times New Roman" w:cs="Times New Roman"/>
          <w:sz w:val="28"/>
          <w:szCs w:val="28"/>
        </w:rPr>
        <w:t xml:space="preserve">Заявка - </w:t>
      </w:r>
      <w:r w:rsidRPr="00CA73B2">
        <w:rPr>
          <w:rFonts w:ascii="Times New Roman" w:hAnsi="Times New Roman" w:cs="Times New Roman"/>
          <w:color w:val="C00000"/>
          <w:sz w:val="36"/>
          <w:szCs w:val="36"/>
        </w:rPr>
        <w:t>Оплатить</w:t>
      </w:r>
      <w:r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8D660F" w:rsidRPr="008D660F" w:rsidRDefault="008D660F" w:rsidP="0038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8D660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  конкурсантов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стран дальнего и ближнего зарубежья на вкладке оплатить необходимо в правом верхнем углу выбрать язык.</w:t>
      </w:r>
      <w:bookmarkStart w:id="0" w:name="_GoBack"/>
      <w:bookmarkEnd w:id="0"/>
    </w:p>
    <w:p w:rsidR="00F51EC1" w:rsidRPr="00382258" w:rsidRDefault="00792BBE" w:rsidP="0079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8">
        <w:rPr>
          <w:rFonts w:ascii="Times New Roman" w:hAnsi="Times New Roman" w:cs="Times New Roman"/>
          <w:sz w:val="28"/>
          <w:szCs w:val="28"/>
        </w:rPr>
        <w:t xml:space="preserve">С уважением, Организационный комитет </w:t>
      </w:r>
      <w:proofErr w:type="gramStart"/>
      <w:r w:rsidRPr="00382258"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 w:rsidRPr="00382258">
        <w:rPr>
          <w:rFonts w:ascii="Times New Roman" w:hAnsi="Times New Roman" w:cs="Times New Roman"/>
          <w:b/>
          <w:color w:val="0070C0"/>
          <w:sz w:val="36"/>
          <w:szCs w:val="36"/>
        </w:rPr>
        <w:t>Э</w:t>
      </w:r>
      <w:r w:rsidRPr="00382258">
        <w:rPr>
          <w:rFonts w:ascii="Times New Roman" w:hAnsi="Times New Roman" w:cs="Times New Roman"/>
          <w:sz w:val="28"/>
          <w:szCs w:val="28"/>
        </w:rPr>
        <w:t>кономический олимп»!</w:t>
      </w:r>
    </w:p>
    <w:p w:rsidR="0023682E" w:rsidRPr="00382258" w:rsidRDefault="0023682E" w:rsidP="0023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682E" w:rsidRPr="00382258" w:rsidRDefault="0023682E" w:rsidP="0023682E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0C426F"/>
          <w:kern w:val="36"/>
          <w:sz w:val="39"/>
          <w:szCs w:val="39"/>
          <w:lang w:eastAsia="ru-RU"/>
        </w:rPr>
      </w:pPr>
    </w:p>
    <w:p w:rsidR="00814737" w:rsidRPr="00382258" w:rsidRDefault="00814737">
      <w:pPr>
        <w:rPr>
          <w:rFonts w:ascii="Times New Roman" w:hAnsi="Times New Roman" w:cs="Times New Roman"/>
        </w:rPr>
      </w:pPr>
    </w:p>
    <w:sectPr w:rsidR="00814737" w:rsidRPr="0038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F2"/>
    <w:rsid w:val="00074996"/>
    <w:rsid w:val="001833E0"/>
    <w:rsid w:val="001A664B"/>
    <w:rsid w:val="0023682E"/>
    <w:rsid w:val="002A645C"/>
    <w:rsid w:val="00382258"/>
    <w:rsid w:val="004A7F45"/>
    <w:rsid w:val="006C4529"/>
    <w:rsid w:val="0071275C"/>
    <w:rsid w:val="00792BBE"/>
    <w:rsid w:val="00801E53"/>
    <w:rsid w:val="00814737"/>
    <w:rsid w:val="008273D2"/>
    <w:rsid w:val="008D660F"/>
    <w:rsid w:val="00911AC1"/>
    <w:rsid w:val="00A829F2"/>
    <w:rsid w:val="00CA73B2"/>
    <w:rsid w:val="00F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F101"/>
  <w15:chartTrackingRefBased/>
  <w15:docId w15:val="{76302A94-CFDE-4D63-863E-2CD13517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ovanie.com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2018-09-23T15:23:00Z</dcterms:created>
  <dcterms:modified xsi:type="dcterms:W3CDTF">2019-04-05T12:26:00Z</dcterms:modified>
</cp:coreProperties>
</file>